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CB" w:rsidRPr="000A31DA" w:rsidRDefault="00BE16CB" w:rsidP="00BE16CB">
      <w:pPr>
        <w:autoSpaceDE w:val="0"/>
        <w:autoSpaceDN w:val="0"/>
        <w:adjustRightInd w:val="0"/>
        <w:ind w:left="360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0A31D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ПРОТОКОЛ</w:t>
      </w:r>
    </w:p>
    <w:p w:rsidR="00BE16CB" w:rsidRPr="000A31DA" w:rsidRDefault="00BE16CB" w:rsidP="00BE16CB">
      <w:pPr>
        <w:autoSpaceDE w:val="0"/>
        <w:autoSpaceDN w:val="0"/>
        <w:adjustRightInd w:val="0"/>
        <w:ind w:left="360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BE16CB" w:rsidRPr="000A31DA" w:rsidRDefault="00BE16CB" w:rsidP="00BE16CB">
      <w:pPr>
        <w:autoSpaceDE w:val="0"/>
        <w:autoSpaceDN w:val="0"/>
        <w:adjustRightInd w:val="0"/>
        <w:ind w:left="36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A31D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за предоставяне на достъп до обществена информация</w:t>
      </w:r>
    </w:p>
    <w:p w:rsidR="00BE16CB" w:rsidRPr="000A31DA" w:rsidRDefault="00BE16CB" w:rsidP="00BE16CB">
      <w:pPr>
        <w:autoSpaceDE w:val="0"/>
        <w:autoSpaceDN w:val="0"/>
        <w:adjustRightInd w:val="0"/>
        <w:ind w:left="36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A31D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по заявление с вх. ...............................................</w:t>
      </w:r>
    </w:p>
    <w:p w:rsidR="00BE16CB" w:rsidRPr="000A31DA" w:rsidRDefault="00BE16CB" w:rsidP="00BE16CB">
      <w:pPr>
        <w:autoSpaceDE w:val="0"/>
        <w:autoSpaceDN w:val="0"/>
        <w:adjustRightInd w:val="0"/>
        <w:ind w:left="360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BE16CB" w:rsidRPr="000A31DA" w:rsidRDefault="00BE16CB" w:rsidP="00BE16CB">
      <w:pPr>
        <w:autoSpaceDE w:val="0"/>
        <w:autoSpaceDN w:val="0"/>
        <w:adjustRightInd w:val="0"/>
        <w:ind w:left="36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A31D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Днес, ............................................, на основание чл. 35 ал. 2 от Закона за достъп до обществена информация и </w:t>
      </w:r>
      <w:r w:rsidRPr="000A31D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чл. 27 от </w:t>
      </w:r>
      <w:r w:rsidRPr="000A31D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Вътрешните правила за предоставяне на достъп до обществена информация и повторно използване на информация от обществения сектор от Община Две могили</w:t>
      </w:r>
      <w:r w:rsidRPr="000A31DA">
        <w:rPr>
          <w:rFonts w:ascii="Times New Roman" w:eastAsia="SimSun" w:hAnsi="Times New Roman" w:cs="Times New Roman"/>
          <w:sz w:val="24"/>
          <w:szCs w:val="24"/>
          <w:lang w:eastAsia="zh-CN"/>
        </w:rPr>
        <w:t>, се състави настоящият протокол, с който се удостоверява изпълнението</w:t>
      </w:r>
      <w:r w:rsidRPr="000A31D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на Заповед / Решение №…….. / ............201... г. за предоставянето на достъп до информация.</w:t>
      </w:r>
    </w:p>
    <w:p w:rsidR="00BE16CB" w:rsidRPr="000A31DA" w:rsidRDefault="00BE16CB" w:rsidP="00BE16CB">
      <w:pPr>
        <w:autoSpaceDE w:val="0"/>
        <w:autoSpaceDN w:val="0"/>
        <w:adjustRightInd w:val="0"/>
        <w:ind w:left="36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A31D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След като се установи, че сумата, посочена в Решението за предоставяне на достъп до обществена информация е заплатена с платежен документ ..........................................................................................................,</w:t>
      </w:r>
    </w:p>
    <w:p w:rsidR="00BE16CB" w:rsidRPr="000A31DA" w:rsidRDefault="00BE16CB" w:rsidP="00BE16CB">
      <w:pPr>
        <w:autoSpaceDE w:val="0"/>
        <w:autoSpaceDN w:val="0"/>
        <w:adjustRightInd w:val="0"/>
        <w:ind w:left="36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A31D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от заявителя ..................................................................................................................................... ……………………………………………………………………………………………………………………………..(имената на физическото лице, съответно наименованието и седалището на юридическото лице и имената на неговия представител) с адрес за кореспонденция ………………………………………………………………………………………………. ...........................................................................................................</w:t>
      </w:r>
    </w:p>
    <w:p w:rsidR="00BE16CB" w:rsidRPr="000A31DA" w:rsidRDefault="00BE16CB" w:rsidP="00BE16CB">
      <w:pPr>
        <w:autoSpaceDE w:val="0"/>
        <w:autoSpaceDN w:val="0"/>
        <w:adjustRightInd w:val="0"/>
        <w:ind w:left="36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A31D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 беше предоставена ...........................................................................................................</w:t>
      </w:r>
    </w:p>
    <w:p w:rsidR="00BE16CB" w:rsidRPr="000A31DA" w:rsidRDefault="00BE16CB" w:rsidP="00BE16CB">
      <w:pPr>
        <w:autoSpaceDE w:val="0"/>
        <w:autoSpaceDN w:val="0"/>
        <w:adjustRightInd w:val="0"/>
        <w:ind w:left="36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A31D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(посочва се информацията и формата за предоставянето й)</w:t>
      </w:r>
    </w:p>
    <w:p w:rsidR="00BE16CB" w:rsidRPr="000A31DA" w:rsidRDefault="00BE16CB" w:rsidP="00BE16CB">
      <w:pPr>
        <w:autoSpaceDE w:val="0"/>
        <w:autoSpaceDN w:val="0"/>
        <w:adjustRightInd w:val="0"/>
        <w:ind w:left="36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A31D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BE16CB" w:rsidRPr="000A31DA" w:rsidRDefault="00BE16CB" w:rsidP="00BE16CB">
      <w:pPr>
        <w:autoSpaceDE w:val="0"/>
        <w:autoSpaceDN w:val="0"/>
        <w:adjustRightInd w:val="0"/>
        <w:ind w:left="36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A31D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BE16CB" w:rsidRPr="000A31DA" w:rsidRDefault="00BE16CB" w:rsidP="00BE16CB">
      <w:pPr>
        <w:autoSpaceDE w:val="0"/>
        <w:autoSpaceDN w:val="0"/>
        <w:adjustRightInd w:val="0"/>
        <w:ind w:left="36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A31D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BE16CB" w:rsidRPr="000A31DA" w:rsidRDefault="00BE16CB" w:rsidP="00BE16CB">
      <w:pPr>
        <w:autoSpaceDE w:val="0"/>
        <w:autoSpaceDN w:val="0"/>
        <w:adjustRightInd w:val="0"/>
        <w:ind w:left="36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A31D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BE16CB" w:rsidRPr="000A31DA" w:rsidRDefault="00BE16CB" w:rsidP="00BE16CB">
      <w:pPr>
        <w:autoSpaceDE w:val="0"/>
        <w:autoSpaceDN w:val="0"/>
        <w:adjustRightInd w:val="0"/>
        <w:ind w:left="36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A31D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...........................................................................................................</w:t>
      </w:r>
    </w:p>
    <w:p w:rsidR="00BE16CB" w:rsidRPr="000A31DA" w:rsidRDefault="00BE16CB" w:rsidP="00BE16CB">
      <w:pPr>
        <w:autoSpaceDE w:val="0"/>
        <w:autoSpaceDN w:val="0"/>
        <w:adjustRightInd w:val="0"/>
        <w:ind w:left="36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A31D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Настоящият протокол се състави в два еднообразни екземпляра – по един за Община Две могили и за заявителя.</w:t>
      </w:r>
    </w:p>
    <w:p w:rsidR="00BE16CB" w:rsidRPr="000A31DA" w:rsidRDefault="00BE16CB" w:rsidP="00BE16CB">
      <w:pPr>
        <w:autoSpaceDE w:val="0"/>
        <w:autoSpaceDN w:val="0"/>
        <w:adjustRightInd w:val="0"/>
        <w:ind w:left="36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BE16CB" w:rsidRPr="000A31DA" w:rsidRDefault="00BE16CB" w:rsidP="00BE16CB">
      <w:pPr>
        <w:autoSpaceDE w:val="0"/>
        <w:autoSpaceDN w:val="0"/>
        <w:adjustRightInd w:val="0"/>
        <w:ind w:left="360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0A31D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 xml:space="preserve">Предал :...................................................... </w:t>
      </w:r>
      <w:r w:rsidRPr="000A31D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 w:rsidRPr="000A31D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 w:rsidRPr="000A31D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ab/>
      </w:r>
    </w:p>
    <w:p w:rsidR="00BE16CB" w:rsidRPr="000A31DA" w:rsidRDefault="00BE16CB" w:rsidP="00BE16CB">
      <w:pPr>
        <w:autoSpaceDE w:val="0"/>
        <w:autoSpaceDN w:val="0"/>
        <w:adjustRightInd w:val="0"/>
        <w:ind w:left="360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0A31D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   име и длъжност на служителя</w:t>
      </w:r>
    </w:p>
    <w:p w:rsidR="00BE16CB" w:rsidRPr="000A31DA" w:rsidRDefault="00BE16CB" w:rsidP="00BE16CB">
      <w:pPr>
        <w:autoSpaceDE w:val="0"/>
        <w:autoSpaceDN w:val="0"/>
        <w:adjustRightInd w:val="0"/>
        <w:ind w:left="360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BE16CB" w:rsidRPr="000A31DA" w:rsidRDefault="00BE16CB" w:rsidP="00BE16CB">
      <w:pPr>
        <w:autoSpaceDE w:val="0"/>
        <w:autoSpaceDN w:val="0"/>
        <w:adjustRightInd w:val="0"/>
        <w:ind w:left="360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0A31D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Получател:..................................................</w:t>
      </w:r>
    </w:p>
    <w:p w:rsidR="00BE16CB" w:rsidRDefault="00BE16CB" w:rsidP="00BE16CB">
      <w:pPr>
        <w:ind w:left="360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A31D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ab/>
      </w:r>
      <w:r w:rsidRPr="000A31D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ab/>
      </w:r>
      <w:r w:rsidRPr="000A31D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ab/>
        <w:t>Заявител / Пълномощник</w:t>
      </w:r>
      <w:r w:rsidRPr="000A31D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ab/>
      </w:r>
      <w:r w:rsidRPr="000A31D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ab/>
      </w:r>
    </w:p>
    <w:p w:rsidR="00F77244" w:rsidRDefault="00F77244">
      <w:bookmarkStart w:id="0" w:name="_GoBack"/>
      <w:bookmarkEnd w:id="0"/>
    </w:p>
    <w:sectPr w:rsidR="00F77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02"/>
    <w:rsid w:val="004E2902"/>
    <w:rsid w:val="00BE16CB"/>
    <w:rsid w:val="00F7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38FAD-9815-4390-B89C-1A9D25E4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2021-04-12T08:13:00Z</dcterms:created>
  <dcterms:modified xsi:type="dcterms:W3CDTF">2021-04-12T08:13:00Z</dcterms:modified>
</cp:coreProperties>
</file>